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A17E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A17E0">
              <w:rPr>
                <w:noProof/>
                <w:webHidden/>
              </w:rPr>
              <w:t>2</w:t>
            </w:r>
            <w:r>
              <w:rPr>
                <w:noProof/>
                <w:webHidden/>
              </w:rPr>
              <w:fldChar w:fldCharType="end"/>
            </w:r>
          </w:hyperlink>
        </w:p>
        <w:p w14:paraId="47CC41D1" w14:textId="221EBD42" w:rsidR="00F46719" w:rsidRDefault="00DA17E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DA17E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DA17E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DA17E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DA17E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37DC928C" w:rsidR="00F46719" w:rsidRDefault="00DA17E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84807F5" w14:textId="0B009106" w:rsidR="00F46719" w:rsidRDefault="00DA17E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180385E7" w:rsidR="00F46719" w:rsidRDefault="00DA17E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015548D8" w:rsidR="00F46719" w:rsidRDefault="00DA17E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1E90990E" w:rsidR="00F46719" w:rsidRDefault="00DA17E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0410ED3E" w:rsidR="00F46719" w:rsidRDefault="00DA17E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373EEEC" w14:textId="43E71DEC" w:rsidR="00F46719" w:rsidRDefault="00DA17E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550A878F" w:rsidR="00F46719" w:rsidRDefault="00DA17E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7545E7CB" w:rsidR="00F46719" w:rsidRDefault="00DA17E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6066D8D" w:rsidR="00F46719" w:rsidRDefault="00DA17E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4E425D78" w:rsidR="00F46719" w:rsidRDefault="00DA17E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A16FE6"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4A4607">
        <w:rPr>
          <w:b/>
          <w:sz w:val="24"/>
          <w:szCs w:val="24"/>
          <w:u w:val="single"/>
        </w:rPr>
        <w:t>2021</w:t>
      </w:r>
      <w:r w:rsidR="00ED38DE" w:rsidRPr="00810326">
        <w:rPr>
          <w:b/>
          <w:sz w:val="24"/>
          <w:szCs w:val="24"/>
          <w:u w:val="single"/>
        </w:rPr>
        <w:t xml:space="preserve"> con un presupuesto de </w:t>
      </w:r>
      <w:r w:rsidR="004A4607">
        <w:rPr>
          <w:b/>
          <w:sz w:val="24"/>
          <w:szCs w:val="24"/>
          <w:u w:val="single"/>
        </w:rPr>
        <w:t>73</w:t>
      </w:r>
      <w:r w:rsidR="00ED38DE">
        <w:rPr>
          <w:b/>
          <w:sz w:val="24"/>
          <w:szCs w:val="24"/>
          <w:u w:val="single"/>
        </w:rPr>
        <w:t>.</w:t>
      </w:r>
      <w:r w:rsidR="004A4607">
        <w:rPr>
          <w:b/>
          <w:sz w:val="24"/>
          <w:szCs w:val="24"/>
          <w:u w:val="single"/>
        </w:rPr>
        <w:t>6</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3159D5"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4A4607">
        <w:rPr>
          <w:b/>
          <w:sz w:val="24"/>
          <w:szCs w:val="24"/>
          <w:u w:val="single"/>
        </w:rPr>
        <w:t>17</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256DBFB3" w:rsidR="00ED38DE" w:rsidRPr="006D544B" w:rsidRDefault="00ED38DE" w:rsidP="00ED38DE">
      <w:pPr>
        <w:jc w:val="both"/>
        <w:rPr>
          <w:b/>
          <w:sz w:val="24"/>
          <w:szCs w:val="24"/>
        </w:rPr>
      </w:pPr>
      <w:r>
        <w:rPr>
          <w:b/>
          <w:sz w:val="24"/>
          <w:szCs w:val="24"/>
        </w:rPr>
        <w:t>202</w:t>
      </w:r>
      <w:r w:rsidR="004A4607">
        <w:rPr>
          <w:b/>
          <w:sz w:val="24"/>
          <w:szCs w:val="24"/>
        </w:rPr>
        <w:t>1</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6B102CF" w:rsidR="000D6225" w:rsidRDefault="000D6225" w:rsidP="00CB41C4">
      <w:pPr>
        <w:tabs>
          <w:tab w:val="left" w:leader="underscore" w:pos="9639"/>
        </w:tabs>
        <w:spacing w:after="0" w:line="240" w:lineRule="auto"/>
        <w:ind w:firstLine="708"/>
        <w:jc w:val="both"/>
        <w:rPr>
          <w:rFonts w:cs="Calibri"/>
        </w:rPr>
      </w:pPr>
      <w:r>
        <w:rPr>
          <w:rFonts w:cs="Calibri"/>
          <w:noProof/>
          <w:lang w:val="es-ES" w:eastAsia="es-ES"/>
        </w:rPr>
        <w:drawing>
          <wp:inline distT="0" distB="0" distL="0" distR="0" wp14:anchorId="4FC5784B" wp14:editId="65A4BED1">
            <wp:extent cx="6113723" cy="2872853"/>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529" cy="2872762"/>
                    </a:xfrm>
                    <a:prstGeom prst="rect">
                      <a:avLst/>
                    </a:prstGeom>
                    <a:noFill/>
                  </pic:spPr>
                </pic:pic>
              </a:graphicData>
            </a:graphic>
          </wp:inline>
        </w:drawing>
      </w:r>
    </w:p>
    <w:p w14:paraId="53CB4465" w14:textId="77777777"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026377BC"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0D6225">
        <w:rPr>
          <w:b/>
          <w:sz w:val="24"/>
          <w:szCs w:val="24"/>
          <w:u w:val="single"/>
        </w:rPr>
        <w:t>unicipio de Cortazar, Gto., 2021</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lastRenderedPageBreak/>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307BA07E" w:rsidR="00821B25" w:rsidRPr="006F4983" w:rsidRDefault="000D6225" w:rsidP="00821B25">
      <w:pPr>
        <w:jc w:val="both"/>
        <w:rPr>
          <w:b/>
          <w:sz w:val="24"/>
          <w:szCs w:val="24"/>
          <w:u w:val="single"/>
        </w:rPr>
      </w:pPr>
      <w:r>
        <w:rPr>
          <w:b/>
          <w:sz w:val="24"/>
          <w:szCs w:val="24"/>
          <w:u w:val="single"/>
        </w:rPr>
        <w:t>Durante 2021</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607A1225"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0D6225">
        <w:rPr>
          <w:b/>
          <w:sz w:val="24"/>
          <w:szCs w:val="24"/>
          <w:u w:val="single"/>
        </w:rPr>
        <w:t xml:space="preserve"> Y 2020</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77C502D9" w:rsidR="00132C75" w:rsidRPr="006D544B" w:rsidRDefault="00E12285" w:rsidP="00132C75">
      <w:pPr>
        <w:jc w:val="both"/>
        <w:rPr>
          <w:b/>
          <w:sz w:val="24"/>
          <w:szCs w:val="24"/>
        </w:rPr>
      </w:pPr>
      <w:r>
        <w:rPr>
          <w:b/>
          <w:sz w:val="24"/>
          <w:szCs w:val="24"/>
        </w:rPr>
        <w:t>Respecto al ejercicio 2020</w:t>
      </w:r>
      <w:r w:rsidR="00132C75"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lastRenderedPageBreak/>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6A791237" w:rsidR="00132C75" w:rsidRPr="001637CE" w:rsidRDefault="00132C75" w:rsidP="00132C75">
      <w:pPr>
        <w:jc w:val="both"/>
        <w:rPr>
          <w:b/>
          <w:sz w:val="24"/>
          <w:szCs w:val="24"/>
          <w:u w:val="single"/>
        </w:rPr>
      </w:pPr>
      <w:r w:rsidRPr="001637CE">
        <w:rPr>
          <w:b/>
          <w:sz w:val="24"/>
          <w:szCs w:val="24"/>
          <w:u w:val="single"/>
        </w:rPr>
        <w:t>Respecto año ejerci</w:t>
      </w:r>
      <w:r w:rsidR="00E12285">
        <w:rPr>
          <w:b/>
          <w:sz w:val="24"/>
          <w:szCs w:val="24"/>
          <w:u w:val="single"/>
        </w:rPr>
        <w:t>cio 2020</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175BF6"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sidR="00E12285">
        <w:rPr>
          <w:b/>
          <w:sz w:val="24"/>
          <w:szCs w:val="24"/>
          <w:u w:val="single"/>
        </w:rPr>
        <w:t>, 2019,</w:t>
      </w:r>
      <w:r>
        <w:rPr>
          <w:b/>
          <w:sz w:val="24"/>
          <w:szCs w:val="24"/>
          <w:u w:val="single"/>
        </w:rPr>
        <w:t xml:space="preserve"> 2020</w:t>
      </w:r>
      <w:r w:rsidR="00E12285">
        <w:rPr>
          <w:b/>
          <w:sz w:val="24"/>
          <w:szCs w:val="24"/>
          <w:u w:val="single"/>
        </w:rPr>
        <w:t xml:space="preserve"> Y 2021</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57300D1" w14:textId="1557D898"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1B8EB"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YjKGg3QAAAAYBAAAPAAAAZHJzL2Rvd25yZXYueG1s&#10;TI/NTsMwEITvSLyDtUhcEN2Uiv6EOBUCcSg9oKYcetzGSxwR21HspOHtcU5w3JnRzLfZdjSNGLjz&#10;tbMS5rMEBNvSqdpWEj6Pb/drED6QVdQ4yxJ+2MM2v77KKFXuYg88FKESscT6lCToENoU0ZeaDfmZ&#10;a9lG78t1hkI8uwpVR5dYbhp8SJIlGqptXNDU8ovm8rvojYRXuhuLRO9Oh3K/ecehxyPuPqS8vRmf&#10;n0AEHsNfGCb8iA55ZDq73iovGgmPq/hKmHQxuYvVEsRZwmIzB8wz/I+f/wIAAP//AwBQSwECLQAU&#10;AAYACAAAACEAtoM4kv4AAADhAQAAEwAAAAAAAAAAAAAAAAAAAAAAW0NvbnRlbnRfVHlwZXNdLnht&#10;bFBLAQItABQABgAIAAAAIQA4/SH/1gAAAJQBAAALAAAAAAAAAAAAAAAAAC8BAABfcmVscy8ucmVs&#10;c1BLAQItABQABgAIAAAAIQBXw0f17QEAALkDAAAOAAAAAAAAAAAAAAAAAC4CAABkcnMvZTJvRG9j&#10;LnhtbFBLAQItABQABgAIAAAAIQCYjKGg3QAAAAYBAAAPAAAAAAAAAAAAAAAAAEcEAABkcnMvZG93&#10;bnJldi54bWxQSwUGAAAAAAQABADzAAAAUQUAAAAA&#10;" fillcolor="window" stroked="f">
                <v:textbox>
                  <w:txbxContent>
                    <w:p w14:paraId="1415B7E9" w14:textId="6A01CA5F" w:rsidR="00F81E60" w:rsidRPr="00F81E60" w:rsidRDefault="00F81E60" w:rsidP="00F81E60">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  </w:t>
                      </w: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26F04"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MQpVuzeAAAACAEAAA8AAABkcnMvZG93bnJldi54bWxM&#10;jzFPwzAUhHck/oP1kFgQfSaNWhriVAjEUBhQU4aOr7FJImI7ip00/HseE4ynO919l29n24nJDKH1&#10;TsHdQoIwrvK6dbWCj8PL7T2IEMlp6rwzCr5NgG1xeZFTpv3Z7c1UxlpwiQsZKWhi7DPEUDXGUlj4&#10;3jj2Pv1gKbIcatQDnbncdphIuUJLreOFhnrz1Jjqqxytgme6mUvZ7I776m3zitOIB9y9K3V9NT8+&#10;gIhmjn9h+MVndCiY6eRHp4PoFKzSdcJRBUu+xP56mbI+KUgTCVjk+P9A8QMAAP//AwBQSwECLQAU&#10;AAYACAAAACEAtoM4kv4AAADhAQAAEwAAAAAAAAAAAAAAAAAAAAAAW0NvbnRlbnRfVHlwZXNdLnht&#10;bFBLAQItABQABgAIAAAAIQA4/SH/1gAAAJQBAAALAAAAAAAAAAAAAAAAAC8BAABfcmVscy8ucmVs&#10;c1BLAQItABQABgAIAAAAIQCaMDWo7AEAAMIDAAAOAAAAAAAAAAAAAAAAAC4CAABkcnMvZTJvRG9j&#10;LnhtbFBLAQItABQABgAIAAAAIQDEKVbs3gAAAAgBAAAPAAAAAAAAAAAAAAAAAEYEAABkcnMvZG93&#10;bnJldi54bWxQSwUGAAAAAAQABADzAAAAUQUAAAAA&#10;" fillcolor="window" stroked="f">
                <v:textbox>
                  <w:txbxContent>
                    <w:p w14:paraId="5B8F5D5E" w14:textId="77777777" w:rsidR="00F81E60" w:rsidRDefault="00F81E60" w:rsidP="00F81E60">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val="es-ES" w:eastAsia="es-ES"/>
        </w:rPr>
        <mc:AlternateContent>
          <mc:Choice Requires="wps">
            <w:drawing>
              <wp:anchor distT="4294967294" distB="4294967294" distL="114300" distR="114300" simplePos="0" relativeHeight="251664384" behindDoc="0" locked="0" layoutInCell="1" allowOverlap="1" wp14:anchorId="351E1F2D" wp14:editId="5F9EBF9D">
                <wp:simplePos x="0" y="0"/>
                <wp:positionH relativeFrom="column">
                  <wp:posOffset>2990850</wp:posOffset>
                </wp:positionH>
                <wp:positionV relativeFrom="paragraph">
                  <wp:posOffset>555624</wp:posOffset>
                </wp:positionV>
                <wp:extent cx="2676525" cy="0"/>
                <wp:effectExtent l="0" t="0" r="952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5F659" id="Conector recto 1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0j1wEAAKIDAAAOAAAAZHJzL2Uyb0RvYy54bWysU8lu2zAQvRfoPxC813JU2A0EyznYSC9B&#10;ayDpB0woSiLKDTOsZf99h/RSJ70V9YEectb35mn1cHBW7DWSCb6Vd7O5FNqr0Bk/tPLHy+Oneyko&#10;ge/ABq9bedQkH9YfP6ym2Og6jMF2GgUX8dRMsZVjSrGpKlKjdkCzELVnZx/QQeIrDlWHMHF1Z6t6&#10;Pl9WU8AuYlCaiF+3J6dcl/p9r1X63vekk7Ct5NlSObGcr/ms1itoBoQ4GnUeA/5hCgfGc9NrqS0k&#10;EL/Q/FXKGYWBQp9mKrgq9L1RumBgNHfzd2ieR4i6YGFyKF5pov9XVn3b71CYjndXS+HB8Y42vCmV&#10;AgrMf4IdzNIUqeHgjd9hxqkO/jk+BfWT2Fe9ceYLxVPYoUeXwxmoOBTWj1fW9SEJxY/18styUS+k&#10;UBdfBc0lMSKlrzo4kY1WWuMzIdDA/olSbg3NJSQ/+/BorC1LtV5MrVx+XvDaFbC0eguJTRcZLPlB&#10;CrADa1YlLBUpWNPl7FyHjrSxKPbAsmG1dWF64XGlsECJHYyh/DIxPMGb1DzOFmg8JRfXSWXOJJa6&#10;Na6V97fZ1ueOuoj1DOoPhdl6Dd1xhxeeWQil6Vm0WWm3d7ZvP631bwAAAP//AwBQSwMEFAAGAAgA&#10;AAAhAI3gNw3fAAAACQEAAA8AAABkcnMvZG93bnJldi54bWxMj81OwzAQhO9IvIO1SNyo0xaaEOJU&#10;VVEP3EoKEkc33vzQeB3FThvenkUc4La7M5r9JltPthNnHHzrSMF8FoFAKp1pqVbwdtjdJSB80GR0&#10;5wgVfKGHdX59lenUuAu94rkIteAQ8qlW0ITQp1L6skGr/cz1SKxVbrA68DrU0gz6wuG2k4soWkmr&#10;W+IPje5x22B5KkarYNxvq6jdLafPj2Uhx5d4//5c1Urd3kybJxABp/Bnhh98RoecmY5uJONFp+A+&#10;nnOXoCCJH0CwIXlc8HD8Pcg8k/8b5N8AAAD//wMAUEsBAi0AFAAGAAgAAAAhALaDOJL+AAAA4QEA&#10;ABMAAAAAAAAAAAAAAAAAAAAAAFtDb250ZW50X1R5cGVzXS54bWxQSwECLQAUAAYACAAAACEAOP0h&#10;/9YAAACUAQAACwAAAAAAAAAAAAAAAAAvAQAAX3JlbHMvLnJlbHNQSwECLQAUAAYACAAAACEAuy19&#10;I9cBAACiAwAADgAAAAAAAAAAAAAAAAAuAgAAZHJzL2Uyb0RvYy54bWxQSwECLQAUAAYACAAAACEA&#10;jeA3Dd8AAAAJAQAADwAAAAAAAAAAAAAAAAAxBAAAZHJzL2Rvd25yZXYueG1sUEsFBgAAAAAEAAQA&#10;8wAAAD0FAAAAAA==&#10;" strokecolor="windowText" strokeweight=".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29C1B3" wp14:editId="661D0307">
                <wp:simplePos x="0" y="0"/>
                <wp:positionH relativeFrom="column">
                  <wp:posOffset>-257175</wp:posOffset>
                </wp:positionH>
                <wp:positionV relativeFrom="paragraph">
                  <wp:posOffset>542924</wp:posOffset>
                </wp:positionV>
                <wp:extent cx="2676525" cy="0"/>
                <wp:effectExtent l="0" t="0" r="952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43F9A6" id="Conector recto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431wEAAKIDAAAOAAAAZHJzL2Uyb0RvYy54bWysU01vGjEQvVfqf7B8DwtE0GjFkgMovUQt&#10;UtIfMPF6d63aHsvjsvDvOzYfJemtKgcz9ny+N29XjwdnxV5HMugbOZtMpdBeYWt838gfr093D1JQ&#10;At+CRa8bedQkH9efP63GUOs5DmhbHQUX8VSPoZFDSqGuKlKDdkATDNqzs8PoIPE19lUbYeTqzlbz&#10;6XRZjRjbEFFpIn7dnpxyXep3nVbpe9eRTsI2kmdL5YzlfMtntV5B3UcIg1HnMeAfpnBgPDe9ltpC&#10;AvErmr9KOaMiEnZpotBV2HVG6YKB0cymH9C8DBB0wcLkULjSRP+vrPq230VhWt7dTAoPjne04U2p&#10;hFHE/CfYwSyNgWoO3vhdzDjVwb+EZ1Q/iX3VO2e+UDiFHbrocjgDFYfC+vHKuj4kofhxvvyyXMwX&#10;UqiLr4L6khgipa8anchGI63xmRCoYf9MKbeG+hKSnz0+GWvLUq0XYyOX9wteuwKWVmchsekCgyXf&#10;SwG2Z82qFEtFQmvanJ3r0JE2Noo9sGxYbS2OrzyuFBYosYMxlF8mhid4l5rH2QINp+TiOqnMmcRS&#10;t8Y18uE22/rcURexnkH9oTBbb9ged/HCMwuhND2LNivt9s727ae1/g0AAP//AwBQSwMEFAAGAAgA&#10;AAAhAKmDmRveAAAACQEAAA8AAABkcnMvZG93bnJldi54bWxMj81OwzAQhO9IvIO1SNxau4RCFOJU&#10;qKgHbiWAxNGNNz8Qr6PYacPbs4hDOa12ZzT7Tb6ZXS+OOIbOk4bVUoFAqrztqNHw9rpbpCBCNGRN&#10;7wk1fGOATXF5kZvM+hO94LGMjeAQCpnR0MY4ZFKGqkVnwtIPSKzVfnQm8jo20o7mxOGulzdK3Uln&#10;OuIPrRlw22L1VU5Ow7Tf1qrbJfPnR1LK6fl+//5UN1pfX82PDyAizvFshl98RoeCmQ5+IhtEr2Fx&#10;q9Zs1ZCuebIhSVdc7vB3kEUu/zcofgAAAP//AwBQSwECLQAUAAYACAAAACEAtoM4kv4AAADhAQAA&#10;EwAAAAAAAAAAAAAAAAAAAAAAW0NvbnRlbnRfVHlwZXNdLnhtbFBLAQItABQABgAIAAAAIQA4/SH/&#10;1gAAAJQBAAALAAAAAAAAAAAAAAAAAC8BAABfcmVscy8ucmVsc1BLAQItABQABgAIAAAAIQBprl43&#10;1wEAAKIDAAAOAAAAAAAAAAAAAAAAAC4CAABkcnMvZTJvRG9jLnhtbFBLAQItABQABgAIAAAAIQCp&#10;g5kb3gAAAAkBAAAPAAAAAAAAAAAAAAAAADEEAABkcnMvZG93bnJldi54bWxQSwUGAAAAAAQABADz&#10;AAAAPAUAAAAA&#10;" strokecolor="windowText" strokeweight=".5pt">
                <v:stroke joinstyle="miter"/>
                <o:lock v:ext="edit" shapetype="f"/>
              </v:line>
            </w:pict>
          </mc:Fallback>
        </mc:AlternateContent>
      </w:r>
      <w:r>
        <w:rPr>
          <w:rFonts w:cs="Calibri"/>
        </w:rPr>
        <w:t xml:space="preserve">                 </w:t>
      </w:r>
    </w:p>
    <w:p w14:paraId="27F3058E" w14:textId="77777777" w:rsidR="00F81E60" w:rsidRPr="006D544B" w:rsidRDefault="00F81E60" w:rsidP="00F81E60">
      <w:pPr>
        <w:jc w:val="both"/>
        <w:rPr>
          <w:rFonts w:cs="Calibri"/>
        </w:rPr>
      </w:pPr>
      <w:r>
        <w:rPr>
          <w:noProof/>
          <w:lang w:val="es-ES" w:eastAsia="es-ES"/>
        </w:rPr>
        <mc:AlternateContent>
          <mc:Choice Requires="wps">
            <w:drawing>
              <wp:anchor distT="0" distB="0" distL="114300" distR="114300" simplePos="0" relativeHeight="251666432" behindDoc="0" locked="0" layoutInCell="1" allowOverlap="1" wp14:anchorId="2403F2F3" wp14:editId="468C16F7">
                <wp:simplePos x="0" y="0"/>
                <wp:positionH relativeFrom="column">
                  <wp:posOffset>3442335</wp:posOffset>
                </wp:positionH>
                <wp:positionV relativeFrom="paragraph">
                  <wp:posOffset>257175</wp:posOffset>
                </wp:positionV>
                <wp:extent cx="2314575" cy="609600"/>
                <wp:effectExtent l="0" t="0" r="9525"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09600"/>
                        </a:xfrm>
                        <a:prstGeom prst="rect">
                          <a:avLst/>
                        </a:prstGeom>
                        <a:solidFill>
                          <a:sysClr val="window" lastClr="FFFFFF"/>
                        </a:solidFill>
                        <a:ln w="9525" cmpd="sng">
                          <a:noFill/>
                        </a:ln>
                        <a:effectLst/>
                      </wps:spPr>
                      <wps:txb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3F2F3" id="Cuadro de texto 13" o:spid="_x0000_s1028" type="#_x0000_t202" style="position:absolute;left:0;text-align:left;margin-left:271.05pt;margin-top:20.25pt;width:18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88QEAAMMDAAAOAAAAZHJzL2Uyb0RvYy54bWysU01v2zAMvQ/YfxB0X+ykS7YacQosRXYp&#10;1gHtfoAiybEwSdREJXb260cpaZZ1t2E+0Pog+fgeqeXd6Cw76IgGfMunk5oz7SUo43ct//a8efeR&#10;M0zCK2HB65YfNfK71ds3yyE0egY9WKUjoyQemyG0vE8pNFWFstdO4ASC9nTZQXQi0TbuKhXFQNmd&#10;rWZ1vagGiCpEkBqRTu9Pl3xV8nedlumx61AnZltOtaViY7HbbKvVUjS7KEJv5LkM8Q9VOGE8gV5S&#10;3Ysk2D6av1I5IyMgdGkiwVXQdUbqwoHYTOtXbJ56EXThQuJguMiE/y+t/HL4GplR1Lsbzrxw1KP1&#10;XqgITGmW9JiA0Q3JNARsyPspkH8aP8FIIYUyhgeQ35FcqiufUwCSd5Zl7KLLfyLMKJA6cbyoTxhM&#10;0uHsZvp+/mHOmaS7RX27qEt7qt/RIWL6rMGxvGh5pO6WCsThAVPGF82LSwZDsEZtjLVlc8S1jewg&#10;aBBofhQMnFmBiQ5bvilfZkkp/gizng0tv53Pcl0ukE7odwXUQ059CrE+Q+gyb+dSshQn9nmVxu1Y&#10;VJ69SLkFdSQl6emkRzKdBcKR1gTOeog/X58NNKKE/WMvouYsJruG00QLL8m/5alUn7FoUgqP81Tn&#10;Ubze0/r67a1+AQAA//8DAFBLAwQUAAYACAAAACEAkDCWxOAAAAAKAQAADwAAAGRycy9kb3ducmV2&#10;LnhtbEyPMU/DMBCFdyT+g3VILIieW5qIhjgVAjGUDqgpA6MbH0lEfI5iJw3/HjPBeHqf3vsu3862&#10;ExMNvnWsYLmQIIgrZ1quFbwfX27vQfig2ejOMSn4Jg/b4vIi15lxZz7QVIZaxBL2mVbQhNBniL5q&#10;yGq/cD1xzD7dYHWI51CjGfQ5ltsOV1KmaHXLcaHRPT01VH2Vo1XwrG/mUja7j0O137ziNOIRd29K&#10;XV/Njw8gAs3hD4Zf/agORXQ6uZGNF52CZL1aRlTBWiYgIrCRaQriFMm7NAEscvz/QvEDAAD//wMA&#10;UEsBAi0AFAAGAAgAAAAhALaDOJL+AAAA4QEAABMAAAAAAAAAAAAAAAAAAAAAAFtDb250ZW50X1R5&#10;cGVzXS54bWxQSwECLQAUAAYACAAAACEAOP0h/9YAAACUAQAACwAAAAAAAAAAAAAAAAAvAQAAX3Jl&#10;bHMvLnJlbHNQSwECLQAUAAYACAAAACEAV7GNvPEBAADDAwAADgAAAAAAAAAAAAAAAAAuAgAAZHJz&#10;L2Uyb0RvYy54bWxQSwECLQAUAAYACAAAACEAkDCWxOAAAAAKAQAADwAAAAAAAAAAAAAAAABLBAAA&#10;ZHJzL2Rvd25yZXYueG1sUEsFBgAAAAAEAAQA8wAAAFgFAAAAAA==&#10;" fillcolor="window" stroked="f">
                <v:textbox>
                  <w:txbxContent>
                    <w:p w14:paraId="62F98BEF"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TESORERO DE CONSEJO DIRECTIVO</w:t>
                      </w:r>
                    </w:p>
                    <w:p w14:paraId="1A7A2937" w14:textId="77777777"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 LUZ MARIA CUEVAS JUAREZ</w:t>
                      </w: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0759CE89" wp14:editId="1B551837">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57A9FA56"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w:t>
                            </w:r>
                            <w:r w:rsidR="00F43F50">
                              <w:rPr>
                                <w:rFonts w:ascii="Arial" w:hAnsi="Arial" w:cs="Arial"/>
                                <w:b/>
                                <w:color w:val="000000"/>
                                <w:sz w:val="16"/>
                                <w:szCs w:val="16"/>
                              </w:rPr>
                              <w:t>C.</w:t>
                            </w:r>
                            <w:r>
                              <w:rPr>
                                <w:rFonts w:ascii="Arial" w:hAnsi="Arial" w:cs="Arial"/>
                                <w:b/>
                                <w:color w:val="000000"/>
                                <w:sz w:val="16"/>
                                <w:szCs w:val="16"/>
                              </w:rPr>
                              <w:t xml:space="preserve">  Y M.F. LUIS MARTIN LOPEZ FLORES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9CE89" id="Cuadro de texto 8" o:spid="_x0000_s1029"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8N6UTdAAAABwEAAA8AAABkcnMvZG93bnJldi54&#10;bWxMjzFPwzAQhXck/oN1SCyI2k1R1YY4FQIxFAbUlIHxGh9xRGxHsZOGf88xwXh6n977rtjNrhMT&#10;DbENXsNyoUCQr4NpfaPh/fh8uwERE3qDXfCk4Zsi7MrLiwJzE87+QFOVGsElPuaowabU51LG2pLD&#10;uAg9ec4+w+Aw8Tk00gx45nLXyUyptXTYel6w2NOjpfqrGp2GJ7yZK2X3H4f6dfsip1Ee5f5N6+ur&#10;+eEeRKI5/cHwq8/qULLTKYzeRNFpWDOn4S7jhzhdbbMliBNjq40CWRbyv3/5AwAA//8DAFBLAQIt&#10;ABQABgAIAAAAIQC2gziS/gAAAOEBAAATAAAAAAAAAAAAAAAAAAAAAABbQ29udGVudF9UeXBlc10u&#10;eG1sUEsBAi0AFAAGAAgAAAAhADj9If/WAAAAlAEAAAsAAAAAAAAAAAAAAAAALwEAAF9yZWxzLy5y&#10;ZWxzUEsBAi0AFAAGAAgAAAAhAITNB33vAQAAwQMAAA4AAAAAAAAAAAAAAAAALgIAAGRycy9lMm9E&#10;b2MueG1sUEsBAi0AFAAGAAgAAAAhAP8N6UTdAAAABwEAAA8AAAAAAAAAAAAAAAAASQQAAGRycy9k&#10;b3ducmV2LnhtbFBLBQYAAAAABAAEAPMAAABTBQAAAAA=&#10;" fillcolor="window" stroked="f">
                <v:textbox>
                  <w:txbxContent>
                    <w:p w14:paraId="22B14A02" w14:textId="77777777" w:rsidR="00F81E60" w:rsidRPr="00C8215C" w:rsidRDefault="00F81E60" w:rsidP="00F81E60">
                      <w:pPr>
                        <w:pStyle w:val="NormalWeb"/>
                        <w:spacing w:before="0" w:beforeAutospacing="0" w:after="0" w:afterAutospacing="0"/>
                        <w:rPr>
                          <w:b/>
                        </w:rPr>
                      </w:pPr>
                      <w:r w:rsidRPr="00C8215C">
                        <w:rPr>
                          <w:rFonts w:ascii="Arial" w:hAnsi="Arial" w:cs="Arial"/>
                          <w:b/>
                          <w:color w:val="000000"/>
                          <w:sz w:val="16"/>
                          <w:szCs w:val="16"/>
                        </w:rPr>
                        <w:t>PRESIDENTE DE CONSEJO DIRECTIVO</w:t>
                      </w:r>
                    </w:p>
                    <w:p w14:paraId="0670FAB5" w14:textId="57A9FA56" w:rsidR="00F81E60" w:rsidRPr="00C8215C" w:rsidRDefault="00F81E60" w:rsidP="00F81E60">
                      <w:pPr>
                        <w:pStyle w:val="NormalWeb"/>
                        <w:spacing w:before="0" w:beforeAutospacing="0" w:after="0" w:afterAutospacing="0"/>
                        <w:rPr>
                          <w:b/>
                        </w:rPr>
                      </w:pPr>
                      <w:r>
                        <w:rPr>
                          <w:rFonts w:ascii="Arial" w:hAnsi="Arial" w:cs="Arial"/>
                          <w:b/>
                          <w:color w:val="000000"/>
                          <w:sz w:val="16"/>
                          <w:szCs w:val="16"/>
                        </w:rPr>
                        <w:t>C.P.</w:t>
                      </w:r>
                      <w:r w:rsidR="00F43F50">
                        <w:rPr>
                          <w:rFonts w:ascii="Arial" w:hAnsi="Arial" w:cs="Arial"/>
                          <w:b/>
                          <w:color w:val="000000"/>
                          <w:sz w:val="16"/>
                          <w:szCs w:val="16"/>
                        </w:rPr>
                        <w:t>C.</w:t>
                      </w:r>
                      <w:r>
                        <w:rPr>
                          <w:rFonts w:ascii="Arial" w:hAnsi="Arial" w:cs="Arial"/>
                          <w:b/>
                          <w:color w:val="000000"/>
                          <w:sz w:val="16"/>
                          <w:szCs w:val="16"/>
                        </w:rPr>
                        <w:t xml:space="preserve">  Y M.F. LUIS MARTIN LOPEZ FLORES</w:t>
                      </w:r>
                    </w:p>
                  </w:txbxContent>
                </v:textbox>
              </v:shape>
            </w:pict>
          </mc:Fallback>
        </mc:AlternateContent>
      </w:r>
    </w:p>
    <w:p w14:paraId="3128D1D5"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p>
    <w:p w14:paraId="21A1D180" w14:textId="128BFE64" w:rsidR="002A5235" w:rsidRDefault="002A5235" w:rsidP="002A5235">
      <w:pPr>
        <w:pStyle w:val="NormalWeb"/>
        <w:spacing w:before="0" w:beforeAutospacing="0" w:after="0" w:afterAutospacing="0"/>
      </w:pPr>
    </w:p>
    <w:p w14:paraId="6AE9AD14" w14:textId="77777777" w:rsidR="002A5235" w:rsidRDefault="002A5235" w:rsidP="00F81E60">
      <w:pPr>
        <w:tabs>
          <w:tab w:val="left" w:leader="underscore" w:pos="9639"/>
        </w:tabs>
        <w:spacing w:after="0" w:line="240" w:lineRule="auto"/>
        <w:jc w:val="both"/>
        <w:rPr>
          <w:rFonts w:asciiTheme="minorHAnsi" w:hAnsiTheme="minorHAnsi" w:cstheme="minorHAnsi"/>
          <w:b/>
          <w:sz w:val="24"/>
          <w:szCs w:val="24"/>
        </w:rPr>
      </w:pPr>
    </w:p>
    <w:sectPr w:rsidR="002A5235"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A17E0" w:rsidRPr="00DA17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00E7610B" w:rsidR="00A4610E" w:rsidRDefault="004E746A" w:rsidP="007846B0">
    <w:pPr>
      <w:pStyle w:val="Encabezado"/>
      <w:spacing w:after="0" w:line="240" w:lineRule="auto"/>
      <w:jc w:val="center"/>
    </w:pPr>
    <w:r>
      <w:t>CORRESPONDI</w:t>
    </w:r>
    <w:r w:rsidR="00F43F50">
      <w:t>E</w:t>
    </w:r>
    <w:r>
      <w:t xml:space="preserve">NTES AL </w:t>
    </w:r>
    <w:r w:rsidR="00D9115F">
      <w:t xml:space="preserve">31 </w:t>
    </w:r>
    <w:r w:rsidR="004A4607">
      <w:t xml:space="preserve">DE </w:t>
    </w:r>
    <w:r w:rsidR="00D9115F">
      <w:t>DICIEMBRE</w:t>
    </w:r>
    <w:r w:rsidR="004A4607">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E746A"/>
    <w:rsid w:val="004F234D"/>
    <w:rsid w:val="00527305"/>
    <w:rsid w:val="0054701E"/>
    <w:rsid w:val="005B5531"/>
    <w:rsid w:val="005D3E43"/>
    <w:rsid w:val="005E231E"/>
    <w:rsid w:val="00657009"/>
    <w:rsid w:val="00681C79"/>
    <w:rsid w:val="007610BC"/>
    <w:rsid w:val="007714AB"/>
    <w:rsid w:val="007846B0"/>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115F"/>
    <w:rsid w:val="00D975B1"/>
    <w:rsid w:val="00DA17E0"/>
    <w:rsid w:val="00E00323"/>
    <w:rsid w:val="00E12285"/>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252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6919C8-33B5-4C86-A0BD-61EC5AE5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2</cp:revision>
  <cp:lastPrinted>2022-01-21T21:26:00Z</cp:lastPrinted>
  <dcterms:created xsi:type="dcterms:W3CDTF">2022-01-21T21:26:00Z</dcterms:created>
  <dcterms:modified xsi:type="dcterms:W3CDTF">2022-01-21T21:26:00Z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